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42" w:rsidRDefault="00A50DBD" w:rsidP="00A50DBD">
      <w:pPr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="001000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8A7442" w:rsidRDefault="00A50DBD" w:rsidP="008A7442">
      <w:pPr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</w:t>
      </w:r>
      <w:r w:rsidR="008A7442">
        <w:rPr>
          <w:rFonts w:ascii="Times New Roman" w:hAnsi="Times New Roman" w:cs="Times New Roman"/>
          <w:sz w:val="26"/>
          <w:szCs w:val="26"/>
        </w:rPr>
        <w:t>НТС Росгидромета</w:t>
      </w:r>
    </w:p>
    <w:p w:rsidR="008A7442" w:rsidRDefault="00A50DBD" w:rsidP="008A7442">
      <w:pPr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</w:t>
      </w:r>
      <w:r w:rsidR="00486687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A7442">
        <w:rPr>
          <w:rFonts w:ascii="Times New Roman" w:hAnsi="Times New Roman" w:cs="Times New Roman"/>
          <w:sz w:val="26"/>
          <w:szCs w:val="26"/>
        </w:rPr>
        <w:t>декабря 20</w:t>
      </w:r>
      <w:r w:rsidR="00486687">
        <w:rPr>
          <w:rFonts w:ascii="Times New Roman" w:hAnsi="Times New Roman" w:cs="Times New Roman"/>
          <w:sz w:val="26"/>
          <w:szCs w:val="26"/>
        </w:rPr>
        <w:t>20</w:t>
      </w:r>
      <w:r w:rsidR="008A7442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86687" w:rsidRDefault="00486687" w:rsidP="00665225">
      <w:pPr>
        <w:ind w:left="5954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E5C5D" w:rsidRDefault="00EE5C5D" w:rsidP="00665225">
      <w:pPr>
        <w:ind w:left="5954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</w:p>
    <w:p w:rsidR="008A7442" w:rsidRDefault="008A7442" w:rsidP="008A744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8A7442" w:rsidRDefault="008A7442" w:rsidP="008A744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работы Научно-технического совета Росгидромета</w:t>
      </w:r>
    </w:p>
    <w:p w:rsidR="008A7442" w:rsidRDefault="008A7442" w:rsidP="008A7442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</w:t>
      </w:r>
      <w:r w:rsidR="00486687">
        <w:rPr>
          <w:rFonts w:ascii="Times New Roman" w:hAnsi="Times New Roman" w:cs="Times New Roman"/>
          <w:b/>
          <w:sz w:val="26"/>
          <w:szCs w:val="26"/>
        </w:rPr>
        <w:t>21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EE5C5D" w:rsidRDefault="00EE5C5D" w:rsidP="008A7442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45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1561"/>
        <w:gridCol w:w="4395"/>
        <w:gridCol w:w="3689"/>
      </w:tblGrid>
      <w:tr w:rsidR="008A7442" w:rsidRPr="00125557" w:rsidTr="00015DB9">
        <w:trPr>
          <w:tblHeader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442" w:rsidRDefault="008A7442" w:rsidP="00AB3A6A">
            <w:pPr>
              <w:pStyle w:val="1"/>
              <w:shd w:val="clear" w:color="auto" w:fill="auto"/>
              <w:spacing w:before="120" w:after="0" w:line="25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442" w:rsidRDefault="008A7442" w:rsidP="00AB3A6A">
            <w:pPr>
              <w:pStyle w:val="1"/>
              <w:shd w:val="clear" w:color="auto" w:fill="auto"/>
              <w:spacing w:before="120" w:after="0" w:line="240" w:lineRule="auto"/>
              <w:ind w:left="3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Вопросы, которые предполагается обсудить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442" w:rsidRDefault="008A7442" w:rsidP="00AB3A6A">
            <w:pPr>
              <w:pStyle w:val="1"/>
              <w:shd w:val="clear" w:color="auto" w:fill="auto"/>
              <w:spacing w:before="120" w:after="0" w:line="240" w:lineRule="auto"/>
              <w:ind w:left="31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за подготовку вопроса</w:t>
            </w:r>
          </w:p>
        </w:tc>
      </w:tr>
      <w:tr w:rsidR="00486687" w:rsidRPr="00125557" w:rsidTr="00015DB9"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86687" w:rsidRDefault="00015DB9" w:rsidP="00486687">
            <w:pPr>
              <w:pStyle w:val="1"/>
              <w:shd w:val="clear" w:color="auto" w:fill="auto"/>
              <w:spacing w:before="120" w:after="120" w:line="250" w:lineRule="exact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  <w:p w:rsidR="00015DB9" w:rsidRDefault="00015DB9" w:rsidP="00486687">
            <w:pPr>
              <w:pStyle w:val="1"/>
              <w:shd w:val="clear" w:color="auto" w:fill="auto"/>
              <w:spacing w:before="120" w:after="120" w:line="250" w:lineRule="exact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2021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6687" w:rsidRDefault="000F02C9" w:rsidP="00015DB9">
            <w:pPr>
              <w:pStyle w:val="1"/>
              <w:numPr>
                <w:ilvl w:val="0"/>
                <w:numId w:val="3"/>
              </w:numPr>
              <w:shd w:val="clear" w:color="auto" w:fill="auto"/>
              <w:spacing w:before="120" w:after="120" w:line="240" w:lineRule="auto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О создании регионального консультативного центра по опасным явлениям для авиации.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86687" w:rsidRDefault="000F02C9" w:rsidP="000F02C9">
            <w:pPr>
              <w:pStyle w:val="1"/>
              <w:shd w:val="clear" w:color="auto" w:fill="auto"/>
              <w:spacing w:before="120" w:after="12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Докладчик – ФГБУ «СибНИГМИ», содокладчики ФГБУ «Гидрометцентр России» и ФГБУ «ДВНИГМИ»</w:t>
            </w:r>
          </w:p>
        </w:tc>
      </w:tr>
      <w:tr w:rsidR="00015DB9" w:rsidRPr="00125557" w:rsidTr="00665225">
        <w:tc>
          <w:tcPr>
            <w:tcW w:w="1561" w:type="dxa"/>
            <w:tcBorders>
              <w:left w:val="single" w:sz="4" w:space="0" w:color="auto"/>
              <w:right w:val="single" w:sz="6" w:space="0" w:color="auto"/>
            </w:tcBorders>
          </w:tcPr>
          <w:p w:rsidR="00015DB9" w:rsidRDefault="00015DB9" w:rsidP="00486687">
            <w:pPr>
              <w:pStyle w:val="1"/>
              <w:shd w:val="clear" w:color="auto" w:fill="auto"/>
              <w:spacing w:before="120" w:after="120" w:line="250" w:lineRule="exact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6" w:space="0" w:color="auto"/>
              <w:right w:val="single" w:sz="6" w:space="0" w:color="auto"/>
            </w:tcBorders>
          </w:tcPr>
          <w:p w:rsidR="00015DB9" w:rsidRDefault="00015DB9" w:rsidP="00015DB9">
            <w:pPr>
              <w:pStyle w:val="1"/>
              <w:numPr>
                <w:ilvl w:val="0"/>
                <w:numId w:val="3"/>
              </w:numPr>
              <w:shd w:val="clear" w:color="auto" w:fill="auto"/>
              <w:spacing w:before="120" w:after="120" w:line="240" w:lineRule="auto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О развитии мониторинга стойких органических загрязнителей на государственной сети наблюдений Росгидромета</w:t>
            </w:r>
          </w:p>
        </w:tc>
        <w:tc>
          <w:tcPr>
            <w:tcW w:w="3689" w:type="dxa"/>
            <w:tcBorders>
              <w:left w:val="single" w:sz="6" w:space="0" w:color="auto"/>
              <w:right w:val="single" w:sz="4" w:space="0" w:color="auto"/>
            </w:tcBorders>
          </w:tcPr>
          <w:p w:rsidR="00015DB9" w:rsidRDefault="00015DB9" w:rsidP="00486687">
            <w:pPr>
              <w:pStyle w:val="1"/>
              <w:shd w:val="clear" w:color="auto" w:fill="auto"/>
              <w:spacing w:before="120" w:after="12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Директор ФГБУ «НПО «Тайфун» - В.М. Шершаков, заместитель директора ИПМ ФГБУ «НПО «Тайфун»              М.А. </w:t>
            </w:r>
            <w:proofErr w:type="spellStart"/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Запевалов</w:t>
            </w:r>
            <w:proofErr w:type="spellEnd"/>
          </w:p>
        </w:tc>
      </w:tr>
      <w:tr w:rsidR="00665225" w:rsidRPr="00125557" w:rsidTr="00665225">
        <w:tc>
          <w:tcPr>
            <w:tcW w:w="1561" w:type="dxa"/>
            <w:tcBorders>
              <w:left w:val="single" w:sz="4" w:space="0" w:color="auto"/>
              <w:right w:val="single" w:sz="6" w:space="0" w:color="auto"/>
            </w:tcBorders>
          </w:tcPr>
          <w:p w:rsidR="00665225" w:rsidRDefault="00665225" w:rsidP="00486687">
            <w:pPr>
              <w:pStyle w:val="1"/>
              <w:shd w:val="clear" w:color="auto" w:fill="auto"/>
              <w:spacing w:before="120" w:after="120" w:line="250" w:lineRule="exact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6" w:space="0" w:color="auto"/>
              <w:right w:val="single" w:sz="6" w:space="0" w:color="auto"/>
            </w:tcBorders>
          </w:tcPr>
          <w:p w:rsidR="00665225" w:rsidRDefault="00EE5C5D" w:rsidP="00665225">
            <w:pPr>
              <w:pStyle w:val="1"/>
              <w:numPr>
                <w:ilvl w:val="0"/>
                <w:numId w:val="3"/>
              </w:numPr>
              <w:shd w:val="clear" w:color="auto" w:fill="auto"/>
              <w:spacing w:before="120" w:after="120" w:line="240" w:lineRule="auto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Современное состояние и оперативное моделирование гидротермодинамики южных морей России</w:t>
            </w:r>
          </w:p>
        </w:tc>
        <w:tc>
          <w:tcPr>
            <w:tcW w:w="3689" w:type="dxa"/>
            <w:tcBorders>
              <w:left w:val="single" w:sz="6" w:space="0" w:color="auto"/>
              <w:right w:val="single" w:sz="4" w:space="0" w:color="auto"/>
            </w:tcBorders>
          </w:tcPr>
          <w:p w:rsidR="00665225" w:rsidRDefault="00EE5C5D" w:rsidP="000F02C9">
            <w:pPr>
              <w:pStyle w:val="1"/>
              <w:shd w:val="clear" w:color="auto" w:fill="auto"/>
              <w:spacing w:before="120" w:after="12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Докладчики: д.ф.-м.н. </w:t>
            </w:r>
            <w:proofErr w:type="spellStart"/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Дианский</w:t>
            </w:r>
            <w:proofErr w:type="spellEnd"/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Н.А, </w:t>
            </w:r>
            <w:proofErr w:type="spellStart"/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д.г.н</w:t>
            </w:r>
            <w:proofErr w:type="spellEnd"/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. Грузинов В.М., Фомин В.В. (ФГБУ «ГОИН»</w:t>
            </w:r>
            <w:proofErr w:type="gramEnd"/>
          </w:p>
        </w:tc>
      </w:tr>
      <w:tr w:rsidR="00665225" w:rsidRPr="00125557" w:rsidTr="00015DB9"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65225" w:rsidRDefault="00665225" w:rsidP="00486687">
            <w:pPr>
              <w:pStyle w:val="1"/>
              <w:shd w:val="clear" w:color="auto" w:fill="auto"/>
              <w:spacing w:before="120" w:after="120" w:line="250" w:lineRule="exact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5225" w:rsidRDefault="00665225" w:rsidP="00665225">
            <w:pPr>
              <w:pStyle w:val="1"/>
              <w:numPr>
                <w:ilvl w:val="0"/>
                <w:numId w:val="3"/>
              </w:numPr>
              <w:shd w:val="clear" w:color="auto" w:fill="auto"/>
              <w:spacing w:before="120" w:after="120" w:line="240" w:lineRule="auto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О перспективах развертывания на территории Урало-Сибирского региона технологии прогнозирования на основе </w:t>
            </w: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  <w:lang w:val="en-US"/>
              </w:rPr>
              <w:t>ICON</w:t>
            </w:r>
            <w:r w:rsidRPr="00665225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  <w:lang w:val="en-US"/>
              </w:rPr>
              <w:t>LAM</w:t>
            </w: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5225" w:rsidRDefault="00EE5C5D" w:rsidP="00EE5C5D">
            <w:pPr>
              <w:pStyle w:val="1"/>
              <w:shd w:val="clear" w:color="auto" w:fill="auto"/>
              <w:spacing w:before="120" w:after="12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Научный руководитель </w:t>
            </w:r>
            <w:r w:rsidR="00665225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ФГБУ «СибНИГМИ» - </w:t>
            </w: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А.Б. </w:t>
            </w:r>
            <w:proofErr w:type="spellStart"/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Колкер</w:t>
            </w:r>
            <w:proofErr w:type="spellEnd"/>
          </w:p>
        </w:tc>
      </w:tr>
      <w:tr w:rsidR="008A7442" w:rsidRPr="00125557" w:rsidTr="00015DB9"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8A7442" w:rsidRDefault="00015DB9" w:rsidP="00486687">
            <w:pPr>
              <w:pStyle w:val="1"/>
              <w:shd w:val="clear" w:color="auto" w:fill="auto"/>
              <w:spacing w:before="120" w:after="120" w:line="25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М</w:t>
            </w:r>
            <w:r w:rsidR="0048668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ай</w:t>
            </w:r>
            <w:r w:rsidR="00521836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                  20</w:t>
            </w:r>
            <w:r w:rsidR="0048668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21</w:t>
            </w:r>
            <w:r w:rsidR="00521836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7442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A7442" w:rsidRDefault="00486687" w:rsidP="00486687">
            <w:pPr>
              <w:pStyle w:val="1"/>
              <w:numPr>
                <w:ilvl w:val="0"/>
                <w:numId w:val="2"/>
              </w:numPr>
              <w:shd w:val="clear" w:color="auto" w:fill="auto"/>
              <w:spacing w:before="120" w:after="12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Рассмотрение на проблемных научных советах проектов тематики научных исследований на 2022 год</w:t>
            </w:r>
            <w:r w:rsidR="00521836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8A7442" w:rsidRDefault="00486687" w:rsidP="00665225">
            <w:pPr>
              <w:pStyle w:val="1"/>
              <w:shd w:val="clear" w:color="auto" w:fill="auto"/>
              <w:spacing w:before="120" w:after="120" w:line="240" w:lineRule="auto"/>
              <w:ind w:firstLine="0"/>
              <w:jc w:val="left"/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Структурные подразделения центрального аппарата Росгидромета</w:t>
            </w:r>
            <w:r w:rsidR="008A7442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(УГНС -</w:t>
            </w:r>
            <w:r w:rsidR="00665225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И.А. Евдокимов, УНИЭ –</w:t>
            </w:r>
            <w:r w:rsidR="008A7442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А.А. Быстрамович, УМСЗ – Ю.В. Пешков, УГМАВ – </w:t>
            </w:r>
            <w:r w:rsidR="00665225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С.В. Тасенко)</w:t>
            </w:r>
            <w:r w:rsidR="008A7442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</w:p>
        </w:tc>
      </w:tr>
      <w:tr w:rsidR="008A7442" w:rsidRPr="00125557" w:rsidTr="00015DB9"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7442" w:rsidRDefault="008A7442" w:rsidP="00AB3A6A">
            <w:pPr>
              <w:pStyle w:val="1"/>
              <w:shd w:val="clear" w:color="auto" w:fill="auto"/>
              <w:spacing w:before="120" w:after="0" w:line="250" w:lineRule="exact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7442" w:rsidRDefault="00486687" w:rsidP="00486687">
            <w:pPr>
              <w:pStyle w:val="1"/>
              <w:numPr>
                <w:ilvl w:val="0"/>
                <w:numId w:val="2"/>
              </w:numPr>
              <w:shd w:val="clear" w:color="auto" w:fill="auto"/>
              <w:spacing w:before="120" w:after="120" w:line="240" w:lineRule="auto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Итоги рассмотрения на проблемных научных советах проектов тематики научных исследований на 2022 год</w:t>
            </w:r>
          </w:p>
        </w:tc>
        <w:tc>
          <w:tcPr>
            <w:tcW w:w="368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7442" w:rsidRDefault="00015DB9" w:rsidP="00AB3A6A">
            <w:pPr>
              <w:pStyle w:val="1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Председатели проблемных научных советов</w:t>
            </w:r>
          </w:p>
        </w:tc>
      </w:tr>
      <w:tr w:rsidR="000F02C9" w:rsidRPr="00125557" w:rsidTr="00EE5C5D">
        <w:trPr>
          <w:cantSplit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2C9" w:rsidRDefault="000F02C9" w:rsidP="00AB3A6A">
            <w:pPr>
              <w:pStyle w:val="1"/>
              <w:shd w:val="clear" w:color="auto" w:fill="auto"/>
              <w:spacing w:before="120" w:after="0" w:line="250" w:lineRule="exact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2C9" w:rsidRDefault="00EE5C5D" w:rsidP="00486687">
            <w:pPr>
              <w:pStyle w:val="1"/>
              <w:numPr>
                <w:ilvl w:val="0"/>
                <w:numId w:val="2"/>
              </w:numPr>
              <w:shd w:val="clear" w:color="auto" w:fill="auto"/>
              <w:spacing w:before="120" w:after="120" w:line="240" w:lineRule="auto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О перспективах развития технологий для территории Урало-Сибирского региона  в свете внедрения нового оборудования (в том числе радиолокации, радиопеленгации, технологий дистанционного зондирования Земли)</w:t>
            </w:r>
          </w:p>
        </w:tc>
        <w:tc>
          <w:tcPr>
            <w:tcW w:w="368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2C9" w:rsidRDefault="00EE5C5D" w:rsidP="00AB3A6A">
            <w:pPr>
              <w:pStyle w:val="1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Научный руководитель ФГБУ «СибНИГМИ» - А.Б. </w:t>
            </w:r>
            <w:proofErr w:type="spellStart"/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Колкер</w:t>
            </w:r>
            <w:proofErr w:type="spellEnd"/>
          </w:p>
        </w:tc>
      </w:tr>
      <w:tr w:rsidR="00521836" w:rsidRPr="00125557" w:rsidTr="00A55F88"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21836" w:rsidRDefault="00A55F88" w:rsidP="00AB3A6A">
            <w:pPr>
              <w:pStyle w:val="1"/>
              <w:shd w:val="clear" w:color="auto" w:fill="auto"/>
              <w:spacing w:before="120" w:after="0" w:line="250" w:lineRule="exact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Ноябрь</w:t>
            </w:r>
            <w:r w:rsidR="00521836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          20</w:t>
            </w: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21</w:t>
            </w:r>
            <w:r w:rsidR="00521836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521836" w:rsidRDefault="00521836" w:rsidP="00AB3A6A">
            <w:pPr>
              <w:pStyle w:val="1"/>
              <w:shd w:val="clear" w:color="auto" w:fill="auto"/>
              <w:spacing w:before="120" w:after="0" w:line="250" w:lineRule="exact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21836" w:rsidRDefault="00A55F88" w:rsidP="003272B8">
            <w:pPr>
              <w:pStyle w:val="1"/>
              <w:numPr>
                <w:ilvl w:val="0"/>
                <w:numId w:val="1"/>
              </w:numPr>
              <w:shd w:val="clear" w:color="auto" w:fill="auto"/>
              <w:spacing w:before="120" w:after="120" w:line="240" w:lineRule="auto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Рассмотрение на проблемных научных советах результатов научно-исследовательских и технологических работ, выполненных НИУ Росгидромета в 2021 году</w:t>
            </w:r>
            <w:r w:rsidR="00521836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21836" w:rsidRDefault="00A55F88" w:rsidP="00AB3A6A">
            <w:pPr>
              <w:pStyle w:val="1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Структурные подразделения центрального аппарата Росгидромета (УГНС -               И.А. Евдокимов, УНИЭ – А.А. Быстрамович, УМСЗ – Ю.В. Пешков, УГМАВ –           С.В. Тасенко)                   </w:t>
            </w:r>
          </w:p>
        </w:tc>
      </w:tr>
      <w:tr w:rsidR="00A55F88" w:rsidRPr="00125557" w:rsidTr="00A55F88">
        <w:tc>
          <w:tcPr>
            <w:tcW w:w="1561" w:type="dxa"/>
            <w:tcBorders>
              <w:left w:val="single" w:sz="4" w:space="0" w:color="auto"/>
              <w:right w:val="single" w:sz="6" w:space="0" w:color="auto"/>
            </w:tcBorders>
          </w:tcPr>
          <w:p w:rsidR="00A55F88" w:rsidRDefault="00A55F88" w:rsidP="00AB3A6A">
            <w:pPr>
              <w:pStyle w:val="1"/>
              <w:shd w:val="clear" w:color="auto" w:fill="auto"/>
              <w:spacing w:before="120" w:after="0" w:line="250" w:lineRule="exact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6" w:space="0" w:color="auto"/>
              <w:right w:val="single" w:sz="6" w:space="0" w:color="auto"/>
            </w:tcBorders>
          </w:tcPr>
          <w:p w:rsidR="00A55F88" w:rsidRDefault="00A55F88" w:rsidP="00A55F88">
            <w:pPr>
              <w:pStyle w:val="1"/>
              <w:numPr>
                <w:ilvl w:val="0"/>
                <w:numId w:val="1"/>
              </w:numPr>
              <w:shd w:val="clear" w:color="auto" w:fill="auto"/>
              <w:spacing w:before="120" w:after="120" w:line="240" w:lineRule="auto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Итоги рассмотрения результатов научно-исследовательских и технологических работ, выполненных НИУ Росгидромета в 2021 году</w:t>
            </w:r>
          </w:p>
        </w:tc>
        <w:tc>
          <w:tcPr>
            <w:tcW w:w="3689" w:type="dxa"/>
            <w:tcBorders>
              <w:left w:val="single" w:sz="6" w:space="0" w:color="auto"/>
              <w:right w:val="single" w:sz="4" w:space="0" w:color="auto"/>
            </w:tcBorders>
          </w:tcPr>
          <w:p w:rsidR="00A55F88" w:rsidRDefault="00A55F88" w:rsidP="00A55F88">
            <w:pPr>
              <w:pStyle w:val="1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Председатели про</w:t>
            </w: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softHyphen/>
              <w:t>блемных научных советов</w:t>
            </w:r>
          </w:p>
          <w:p w:rsidR="00A55F88" w:rsidRDefault="00A55F88" w:rsidP="00521836">
            <w:pPr>
              <w:pStyle w:val="1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02C9" w:rsidRPr="00125557" w:rsidTr="00A55F88">
        <w:tc>
          <w:tcPr>
            <w:tcW w:w="1561" w:type="dxa"/>
            <w:tcBorders>
              <w:left w:val="single" w:sz="4" w:space="0" w:color="auto"/>
              <w:right w:val="single" w:sz="6" w:space="0" w:color="auto"/>
            </w:tcBorders>
          </w:tcPr>
          <w:p w:rsidR="000F02C9" w:rsidRDefault="000F02C9" w:rsidP="00AB3A6A">
            <w:pPr>
              <w:pStyle w:val="1"/>
              <w:shd w:val="clear" w:color="auto" w:fill="auto"/>
              <w:spacing w:before="120" w:after="0" w:line="250" w:lineRule="exact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6" w:space="0" w:color="auto"/>
              <w:right w:val="single" w:sz="6" w:space="0" w:color="auto"/>
            </w:tcBorders>
          </w:tcPr>
          <w:p w:rsidR="000F02C9" w:rsidRDefault="000F02C9" w:rsidP="00A55F88">
            <w:pPr>
              <w:pStyle w:val="1"/>
              <w:numPr>
                <w:ilvl w:val="0"/>
                <w:numId w:val="1"/>
              </w:numPr>
              <w:shd w:val="clear" w:color="auto" w:fill="auto"/>
              <w:spacing w:before="120" w:after="120" w:line="240" w:lineRule="auto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Об участии Росгидромета в реализации Национального плана мероприятий первого этапа адаптации к изменениям климата на период до 2022 г.</w:t>
            </w:r>
          </w:p>
        </w:tc>
        <w:tc>
          <w:tcPr>
            <w:tcW w:w="3689" w:type="dxa"/>
            <w:tcBorders>
              <w:left w:val="single" w:sz="6" w:space="0" w:color="auto"/>
              <w:right w:val="single" w:sz="4" w:space="0" w:color="auto"/>
            </w:tcBorders>
          </w:tcPr>
          <w:p w:rsidR="000F02C9" w:rsidRDefault="000F02C9" w:rsidP="00A55F88">
            <w:pPr>
              <w:pStyle w:val="1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Директор ФГБУ «ГГО»     В.М. Катцов</w:t>
            </w:r>
          </w:p>
        </w:tc>
      </w:tr>
      <w:tr w:rsidR="00A55F88" w:rsidRPr="00125557" w:rsidTr="00A55F88"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55F88" w:rsidRDefault="00A55F88" w:rsidP="00AB3A6A">
            <w:pPr>
              <w:pStyle w:val="1"/>
              <w:shd w:val="clear" w:color="auto" w:fill="auto"/>
              <w:spacing w:before="120" w:after="0" w:line="250" w:lineRule="exact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5F88" w:rsidRDefault="00A55F88" w:rsidP="00A55F88">
            <w:pPr>
              <w:pStyle w:val="1"/>
              <w:numPr>
                <w:ilvl w:val="0"/>
                <w:numId w:val="1"/>
              </w:numPr>
              <w:shd w:val="clear" w:color="auto" w:fill="auto"/>
              <w:spacing w:before="120" w:after="120" w:line="240" w:lineRule="auto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О проекте плана работы НТС Росгидромета на 2022 год</w:t>
            </w:r>
          </w:p>
        </w:tc>
        <w:tc>
          <w:tcPr>
            <w:tcW w:w="368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5F88" w:rsidRDefault="00A55F88" w:rsidP="00A55F88">
            <w:pPr>
              <w:pStyle w:val="1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Ученый секретарь НТС Росгидромета В.Г. Блинов</w:t>
            </w:r>
          </w:p>
        </w:tc>
      </w:tr>
    </w:tbl>
    <w:p w:rsidR="008A7442" w:rsidRDefault="008A7442" w:rsidP="008A7442">
      <w:pPr>
        <w:ind w:left="1560" w:hanging="1560"/>
        <w:rPr>
          <w:b/>
          <w:sz w:val="22"/>
          <w:szCs w:val="22"/>
        </w:rPr>
      </w:pPr>
    </w:p>
    <w:p w:rsidR="008A7442" w:rsidRDefault="008A7442" w:rsidP="008A7442">
      <w:pPr>
        <w:ind w:left="1701" w:hanging="17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Примечание</w:t>
      </w:r>
      <w:r>
        <w:rPr>
          <w:rFonts w:ascii="Times New Roman" w:hAnsi="Times New Roman" w:cs="Times New Roman"/>
          <w:sz w:val="26"/>
          <w:szCs w:val="26"/>
        </w:rPr>
        <w:t xml:space="preserve">:  при необходимости для обсуждения отдельных вопросов научно-технической  деятельности могут проводиться внеплановые  заседания  НТС </w:t>
      </w:r>
    </w:p>
    <w:p w:rsidR="002370CB" w:rsidRDefault="002370CB"/>
    <w:sectPr w:rsidR="002370CB" w:rsidSect="00521836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851" w:right="852" w:bottom="851" w:left="1276" w:header="340" w:footer="17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997" w:rsidRDefault="003B1997">
      <w:r>
        <w:separator/>
      </w:r>
    </w:p>
  </w:endnote>
  <w:endnote w:type="continuationSeparator" w:id="0">
    <w:p w:rsidR="003B1997" w:rsidRDefault="003B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06B" w:rsidRDefault="003B1997">
    <w:pPr>
      <w:pStyle w:val="a7"/>
      <w:jc w:val="center"/>
      <w:rPr>
        <w:rFonts w:ascii="Times New Roman" w:hAnsi="Times New Roman" w:cs="Times New Roman"/>
        <w:sz w:val="26"/>
        <w:szCs w:val="26"/>
      </w:rPr>
    </w:pPr>
  </w:p>
  <w:p w:rsidR="009C655E" w:rsidRDefault="00837C7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9C655E" w:rsidRDefault="003B199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55E" w:rsidRPr="00E81994" w:rsidRDefault="00837C7C">
    <w:pPr>
      <w:pStyle w:val="a7"/>
      <w:jc w:val="center"/>
      <w:rPr>
        <w:rFonts w:ascii="Times New Roman" w:hAnsi="Times New Roman" w:cs="Times New Roman"/>
        <w:sz w:val="26"/>
        <w:szCs w:val="26"/>
      </w:rPr>
    </w:pPr>
    <w:r w:rsidRPr="00E81994">
      <w:rPr>
        <w:rFonts w:ascii="Times New Roman" w:hAnsi="Times New Roman" w:cs="Times New Roman"/>
        <w:sz w:val="26"/>
        <w:szCs w:val="26"/>
      </w:rPr>
      <w:fldChar w:fldCharType="begin"/>
    </w:r>
    <w:r w:rsidRPr="00E81994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E81994">
      <w:rPr>
        <w:rFonts w:ascii="Times New Roman" w:hAnsi="Times New Roman" w:cs="Times New Roman"/>
        <w:sz w:val="26"/>
        <w:szCs w:val="26"/>
      </w:rPr>
      <w:fldChar w:fldCharType="separate"/>
    </w:r>
    <w:r w:rsidR="00EE5C5D">
      <w:rPr>
        <w:rFonts w:ascii="Times New Roman" w:hAnsi="Times New Roman" w:cs="Times New Roman"/>
        <w:noProof/>
        <w:sz w:val="26"/>
        <w:szCs w:val="26"/>
      </w:rPr>
      <w:t>2</w:t>
    </w:r>
    <w:r w:rsidRPr="00E81994">
      <w:rPr>
        <w:rFonts w:ascii="Times New Roman" w:hAnsi="Times New Roman" w:cs="Times New Roman"/>
        <w:sz w:val="26"/>
        <w:szCs w:val="26"/>
      </w:rPr>
      <w:fldChar w:fldCharType="end"/>
    </w:r>
  </w:p>
  <w:p w:rsidR="009C655E" w:rsidRDefault="003B19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997" w:rsidRDefault="003B1997">
      <w:r>
        <w:separator/>
      </w:r>
    </w:p>
  </w:footnote>
  <w:footnote w:type="continuationSeparator" w:id="0">
    <w:p w:rsidR="003B1997" w:rsidRDefault="003B1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8B4" w:rsidRDefault="003B1997" w:rsidP="005E4395">
    <w:pPr>
      <w:pStyle w:val="a3"/>
      <w:framePr w:wrap="around" w:vAnchor="text" w:hAnchor="margin" w:xAlign="right" w:y="1"/>
      <w:jc w:val="both"/>
      <w:rPr>
        <w:rStyle w:val="a5"/>
      </w:rPr>
    </w:pPr>
  </w:p>
  <w:p w:rsidR="007418B4" w:rsidRDefault="003B1997" w:rsidP="00A6531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8B4" w:rsidRDefault="003B1997" w:rsidP="00A6531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82AC4"/>
    <w:multiLevelType w:val="hybridMultilevel"/>
    <w:tmpl w:val="89305CAE"/>
    <w:lvl w:ilvl="0" w:tplc="D1EE42B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>
    <w:nsid w:val="25FB3FFC"/>
    <w:multiLevelType w:val="hybridMultilevel"/>
    <w:tmpl w:val="3F109580"/>
    <w:lvl w:ilvl="0" w:tplc="AF86555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>
    <w:nsid w:val="3D88405F"/>
    <w:multiLevelType w:val="hybridMultilevel"/>
    <w:tmpl w:val="AD760FE4"/>
    <w:lvl w:ilvl="0" w:tplc="FF6C7DE8">
      <w:start w:val="1"/>
      <w:numFmt w:val="decimal"/>
      <w:lvlText w:val="%1."/>
      <w:lvlJc w:val="left"/>
      <w:pPr>
        <w:ind w:left="479" w:hanging="360"/>
      </w:pPr>
      <w:rPr>
        <w:rFonts w:eastAsia="Trebuchet MS"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442"/>
    <w:rsid w:val="00015DB9"/>
    <w:rsid w:val="000F02C9"/>
    <w:rsid w:val="001000C3"/>
    <w:rsid w:val="002370CB"/>
    <w:rsid w:val="003272B8"/>
    <w:rsid w:val="0033670C"/>
    <w:rsid w:val="003B1997"/>
    <w:rsid w:val="00486687"/>
    <w:rsid w:val="00521836"/>
    <w:rsid w:val="00665225"/>
    <w:rsid w:val="00837C7C"/>
    <w:rsid w:val="008A7442"/>
    <w:rsid w:val="00A50DBD"/>
    <w:rsid w:val="00A55F88"/>
    <w:rsid w:val="00A568A2"/>
    <w:rsid w:val="00A6325A"/>
    <w:rsid w:val="00BA314A"/>
    <w:rsid w:val="00E56D2D"/>
    <w:rsid w:val="00E7190B"/>
    <w:rsid w:val="00EA2D65"/>
    <w:rsid w:val="00EE1847"/>
    <w:rsid w:val="00EE5C5D"/>
    <w:rsid w:val="00F1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4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74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A7442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8A7442"/>
  </w:style>
  <w:style w:type="character" w:customStyle="1" w:styleId="a6">
    <w:name w:val="Основной текст_"/>
    <w:link w:val="1"/>
    <w:rsid w:val="008A7442"/>
    <w:rPr>
      <w:rFonts w:ascii="Arial" w:eastAsia="Arial" w:hAnsi="Arial" w:cs="Arial"/>
      <w:spacing w:val="3"/>
      <w:shd w:val="clear" w:color="auto" w:fill="FFFFFF"/>
    </w:rPr>
  </w:style>
  <w:style w:type="character" w:customStyle="1" w:styleId="TrebuchetMS">
    <w:name w:val="Основной текст + Trebuchet MS"/>
    <w:rsid w:val="008A7442"/>
    <w:rPr>
      <w:rFonts w:ascii="Trebuchet MS" w:eastAsia="Trebuchet MS" w:hAnsi="Trebuchet MS" w:cs="Trebuchet MS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6"/>
    <w:rsid w:val="008A7442"/>
    <w:pPr>
      <w:widowControl/>
      <w:shd w:val="clear" w:color="auto" w:fill="FFFFFF"/>
      <w:autoSpaceDE/>
      <w:autoSpaceDN/>
      <w:adjustRightInd/>
      <w:spacing w:before="540" w:after="60" w:line="312" w:lineRule="exact"/>
      <w:ind w:hanging="320"/>
      <w:jc w:val="both"/>
    </w:pPr>
    <w:rPr>
      <w:rFonts w:eastAsia="Arial"/>
      <w:spacing w:val="3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8A74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744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4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74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A7442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8A7442"/>
  </w:style>
  <w:style w:type="character" w:customStyle="1" w:styleId="a6">
    <w:name w:val="Основной текст_"/>
    <w:link w:val="1"/>
    <w:rsid w:val="008A7442"/>
    <w:rPr>
      <w:rFonts w:ascii="Arial" w:eastAsia="Arial" w:hAnsi="Arial" w:cs="Arial"/>
      <w:spacing w:val="3"/>
      <w:shd w:val="clear" w:color="auto" w:fill="FFFFFF"/>
    </w:rPr>
  </w:style>
  <w:style w:type="character" w:customStyle="1" w:styleId="TrebuchetMS">
    <w:name w:val="Основной текст + Trebuchet MS"/>
    <w:rsid w:val="008A7442"/>
    <w:rPr>
      <w:rFonts w:ascii="Trebuchet MS" w:eastAsia="Trebuchet MS" w:hAnsi="Trebuchet MS" w:cs="Trebuchet MS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6"/>
    <w:rsid w:val="008A7442"/>
    <w:pPr>
      <w:widowControl/>
      <w:shd w:val="clear" w:color="auto" w:fill="FFFFFF"/>
      <w:autoSpaceDE/>
      <w:autoSpaceDN/>
      <w:adjustRightInd/>
      <w:spacing w:before="540" w:after="60" w:line="312" w:lineRule="exact"/>
      <w:ind w:hanging="320"/>
      <w:jc w:val="both"/>
    </w:pPr>
    <w:rPr>
      <w:rFonts w:eastAsia="Arial"/>
      <w:spacing w:val="3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8A74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74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6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Любовь Николаевна</dc:creator>
  <cp:lastModifiedBy>Чернышова Любовь Николаевна</cp:lastModifiedBy>
  <cp:revision>2</cp:revision>
  <cp:lastPrinted>2020-12-22T10:05:00Z</cp:lastPrinted>
  <dcterms:created xsi:type="dcterms:W3CDTF">2020-12-22T10:10:00Z</dcterms:created>
  <dcterms:modified xsi:type="dcterms:W3CDTF">2020-12-22T10:10:00Z</dcterms:modified>
</cp:coreProperties>
</file>